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243" w:rsidRDefault="00E74243" w:rsidP="001B752A">
      <w:pPr>
        <w:suppressAutoHyphens w:val="0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E74243" w:rsidRDefault="00E74243" w:rsidP="001B752A">
      <w:pPr>
        <w:suppressAutoHyphens w:val="0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E74243" w:rsidRDefault="00E74243" w:rsidP="001B752A">
      <w:pPr>
        <w:suppressAutoHyphens w:val="0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E74243" w:rsidRDefault="00E74243" w:rsidP="001B752A">
      <w:pPr>
        <w:suppressAutoHyphens w:val="0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:rsidR="001B752A" w:rsidRPr="00A9279F" w:rsidRDefault="001B752A" w:rsidP="001B752A">
      <w:pPr>
        <w:suppressAutoHyphens w:val="0"/>
        <w:jc w:val="center"/>
        <w:rPr>
          <w:rFonts w:ascii="Arial" w:hAnsi="Arial" w:cs="Arial"/>
          <w:b/>
          <w:bCs/>
          <w:color w:val="000000"/>
          <w:lang w:eastAsia="ru-RU"/>
        </w:rPr>
      </w:pPr>
      <w:r w:rsidRPr="00A9279F">
        <w:rPr>
          <w:rFonts w:ascii="Arial" w:hAnsi="Arial" w:cs="Arial"/>
          <w:b/>
          <w:bCs/>
          <w:color w:val="000000"/>
          <w:lang w:eastAsia="ru-RU"/>
        </w:rPr>
        <w:t>СОВЕТ ДЕПУТАТОВ</w:t>
      </w:r>
      <w:r w:rsidR="00382296" w:rsidRPr="00A9279F">
        <w:rPr>
          <w:rFonts w:ascii="Arial" w:hAnsi="Arial" w:cs="Arial"/>
          <w:b/>
          <w:bCs/>
          <w:color w:val="000000"/>
          <w:lang w:eastAsia="ru-RU"/>
        </w:rPr>
        <w:t xml:space="preserve">  </w:t>
      </w:r>
      <w:r w:rsidR="00334C86" w:rsidRPr="00A9279F">
        <w:rPr>
          <w:rFonts w:ascii="Arial" w:hAnsi="Arial" w:cs="Arial"/>
          <w:b/>
          <w:bCs/>
          <w:lang w:eastAsia="ru-RU"/>
        </w:rPr>
        <w:t xml:space="preserve">ТРОИЦКОГО </w:t>
      </w:r>
      <w:r w:rsidRPr="00A9279F">
        <w:rPr>
          <w:rFonts w:ascii="Arial" w:hAnsi="Arial" w:cs="Arial"/>
          <w:b/>
          <w:bCs/>
          <w:lang w:eastAsia="ru-RU"/>
        </w:rPr>
        <w:t xml:space="preserve">  </w:t>
      </w:r>
      <w:r w:rsidRPr="00A9279F">
        <w:rPr>
          <w:rFonts w:ascii="Arial" w:hAnsi="Arial" w:cs="Arial"/>
          <w:b/>
          <w:bCs/>
          <w:color w:val="000000"/>
          <w:lang w:eastAsia="ru-RU"/>
        </w:rPr>
        <w:t xml:space="preserve">СЕЛЬСОВЕТА </w:t>
      </w:r>
    </w:p>
    <w:p w:rsidR="001B752A" w:rsidRPr="00A9279F" w:rsidRDefault="001B752A" w:rsidP="001B752A">
      <w:pPr>
        <w:suppressAutoHyphens w:val="0"/>
        <w:jc w:val="center"/>
        <w:rPr>
          <w:rFonts w:ascii="Arial" w:hAnsi="Arial" w:cs="Arial"/>
          <w:b/>
          <w:bCs/>
          <w:color w:val="000000"/>
          <w:lang w:eastAsia="ru-RU"/>
        </w:rPr>
      </w:pPr>
      <w:r w:rsidRPr="00A9279F">
        <w:rPr>
          <w:rFonts w:ascii="Arial" w:hAnsi="Arial" w:cs="Arial"/>
          <w:b/>
          <w:bCs/>
          <w:color w:val="000000"/>
          <w:lang w:eastAsia="ru-RU"/>
        </w:rPr>
        <w:t>КОЧКОВСКОГО РАЙОНА НОВОСИБИРСКОЙ ОБЛАСТИ</w:t>
      </w:r>
    </w:p>
    <w:p w:rsidR="001B752A" w:rsidRPr="00A9279F" w:rsidRDefault="001B752A" w:rsidP="001B752A">
      <w:pPr>
        <w:suppressAutoHyphens w:val="0"/>
        <w:jc w:val="center"/>
        <w:rPr>
          <w:rFonts w:ascii="Arial" w:hAnsi="Arial" w:cs="Arial"/>
          <w:b/>
          <w:bCs/>
          <w:color w:val="000000"/>
          <w:lang w:eastAsia="ru-RU"/>
        </w:rPr>
      </w:pPr>
      <w:r w:rsidRPr="00A9279F">
        <w:rPr>
          <w:rFonts w:ascii="Arial" w:hAnsi="Arial" w:cs="Arial"/>
          <w:b/>
          <w:bCs/>
          <w:color w:val="000000"/>
          <w:lang w:eastAsia="ru-RU"/>
        </w:rPr>
        <w:t>(шестого созыва)</w:t>
      </w:r>
    </w:p>
    <w:p w:rsidR="001B752A" w:rsidRPr="00A9279F" w:rsidRDefault="001B752A" w:rsidP="00710B5F">
      <w:pPr>
        <w:suppressAutoHyphens w:val="0"/>
        <w:jc w:val="center"/>
        <w:rPr>
          <w:rFonts w:ascii="Arial" w:hAnsi="Arial" w:cs="Arial"/>
          <w:b/>
          <w:lang w:eastAsia="ru-RU"/>
        </w:rPr>
      </w:pPr>
    </w:p>
    <w:p w:rsidR="001B752A" w:rsidRPr="00A9279F" w:rsidRDefault="001B752A" w:rsidP="00710B5F">
      <w:pPr>
        <w:suppressAutoHyphens w:val="0"/>
        <w:jc w:val="center"/>
        <w:rPr>
          <w:rFonts w:ascii="Arial" w:hAnsi="Arial" w:cs="Arial"/>
          <w:lang w:eastAsia="ru-RU"/>
        </w:rPr>
      </w:pPr>
    </w:p>
    <w:p w:rsidR="001B752A" w:rsidRPr="00A9279F" w:rsidRDefault="001B752A" w:rsidP="00710B5F">
      <w:pPr>
        <w:suppressAutoHyphens w:val="0"/>
        <w:jc w:val="center"/>
        <w:rPr>
          <w:rFonts w:ascii="Arial" w:hAnsi="Arial" w:cs="Arial"/>
          <w:b/>
          <w:lang w:eastAsia="ru-RU"/>
        </w:rPr>
      </w:pPr>
      <w:r w:rsidRPr="00A9279F">
        <w:rPr>
          <w:rFonts w:ascii="Arial" w:hAnsi="Arial" w:cs="Arial"/>
          <w:b/>
          <w:lang w:eastAsia="ru-RU"/>
        </w:rPr>
        <w:t>РЕШЕНИЕ</w:t>
      </w:r>
    </w:p>
    <w:p w:rsidR="001B752A" w:rsidRPr="00A9279F" w:rsidRDefault="00F6220F" w:rsidP="00710B5F">
      <w:pPr>
        <w:suppressAutoHyphens w:val="0"/>
        <w:jc w:val="center"/>
        <w:rPr>
          <w:rFonts w:ascii="Arial" w:hAnsi="Arial" w:cs="Arial"/>
          <w:b/>
          <w:lang w:eastAsia="ru-RU"/>
        </w:rPr>
      </w:pPr>
      <w:r w:rsidRPr="00A9279F">
        <w:rPr>
          <w:rFonts w:ascii="Arial" w:hAnsi="Arial" w:cs="Arial"/>
          <w:b/>
          <w:lang w:eastAsia="ru-RU"/>
        </w:rPr>
        <w:t xml:space="preserve">одиннадцатой </w:t>
      </w:r>
      <w:r w:rsidR="00555D5B" w:rsidRPr="00A9279F">
        <w:rPr>
          <w:rFonts w:ascii="Arial" w:hAnsi="Arial" w:cs="Arial"/>
          <w:b/>
          <w:lang w:eastAsia="ru-RU"/>
        </w:rPr>
        <w:t xml:space="preserve"> </w:t>
      </w:r>
      <w:r w:rsidR="001B752A" w:rsidRPr="00A9279F">
        <w:rPr>
          <w:rFonts w:ascii="Arial" w:hAnsi="Arial" w:cs="Arial"/>
          <w:b/>
          <w:lang w:eastAsia="ru-RU"/>
        </w:rPr>
        <w:t xml:space="preserve">  сессии</w:t>
      </w:r>
    </w:p>
    <w:p w:rsidR="001B752A" w:rsidRPr="00A9279F" w:rsidRDefault="001B752A" w:rsidP="00710B5F">
      <w:pPr>
        <w:suppressAutoHyphens w:val="0"/>
        <w:jc w:val="center"/>
        <w:rPr>
          <w:rFonts w:ascii="Arial" w:hAnsi="Arial" w:cs="Arial"/>
          <w:b/>
          <w:lang w:eastAsia="ru-RU"/>
        </w:rPr>
      </w:pPr>
    </w:p>
    <w:p w:rsidR="001B752A" w:rsidRPr="00A9279F" w:rsidRDefault="00BA3AEB" w:rsidP="00BA3AEB">
      <w:pPr>
        <w:suppressAutoHyphens w:val="0"/>
        <w:rPr>
          <w:rFonts w:ascii="Arial" w:hAnsi="Arial" w:cs="Arial"/>
          <w:b/>
          <w:lang w:eastAsia="ru-RU"/>
        </w:rPr>
      </w:pPr>
      <w:r w:rsidRPr="00A9279F">
        <w:rPr>
          <w:rFonts w:ascii="Arial" w:hAnsi="Arial" w:cs="Arial"/>
          <w:b/>
          <w:lang w:eastAsia="ru-RU"/>
        </w:rPr>
        <w:t xml:space="preserve">  от  26.11</w:t>
      </w:r>
      <w:r w:rsidR="001B752A" w:rsidRPr="00A9279F">
        <w:rPr>
          <w:rFonts w:ascii="Arial" w:hAnsi="Arial" w:cs="Arial"/>
          <w:b/>
          <w:lang w:eastAsia="ru-RU"/>
        </w:rPr>
        <w:t xml:space="preserve">. 2021                      </w:t>
      </w:r>
      <w:r w:rsidRPr="00A9279F">
        <w:rPr>
          <w:rFonts w:ascii="Arial" w:hAnsi="Arial" w:cs="Arial"/>
          <w:b/>
          <w:lang w:eastAsia="ru-RU"/>
        </w:rPr>
        <w:t xml:space="preserve">                                                       № 16</w:t>
      </w:r>
    </w:p>
    <w:p w:rsidR="001B752A" w:rsidRPr="00A9279F" w:rsidRDefault="001B752A" w:rsidP="00710B5F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ОБ УТВЕРЖДЕНИИ ПОЛОЖЕНИЯ О ПОРЯДКЕ НАЗНАЧЕНИЯ И ПРОВЕДЕНИЯ ОПРОСА ГРАЖДАН ПО ВОПРОСАМ ВЫЯВЛЕНИЯ МНЕНИЯ ГРАЖДАН О ПОДДЕРЖКЕ ИНИЦИАТИВНЫХ ПРОЕКТОВ</w:t>
      </w:r>
    </w:p>
    <w:p w:rsidR="002316D3" w:rsidRPr="00A9279F" w:rsidRDefault="002316D3" w:rsidP="002316D3">
      <w:pPr>
        <w:shd w:val="clear" w:color="auto" w:fill="FFFFFF"/>
        <w:spacing w:after="255"/>
        <w:jc w:val="both"/>
        <w:rPr>
          <w:rFonts w:ascii="Arial" w:hAnsi="Arial" w:cs="Arial"/>
          <w:lang w:eastAsia="ru-RU"/>
        </w:rPr>
      </w:pPr>
      <w:r w:rsidRPr="00A9279F">
        <w:rPr>
          <w:rFonts w:ascii="Arial" w:eastAsia="Calibri" w:hAnsi="Arial" w:cs="Arial"/>
          <w:lang w:eastAsia="en-US"/>
        </w:rPr>
        <w:t xml:space="preserve">В соответствии со ст. 26.1  Федерального </w:t>
      </w:r>
      <w:r w:rsidRPr="00A9279F">
        <w:rPr>
          <w:rFonts w:ascii="Arial" w:hAnsi="Arial" w:cs="Arial"/>
        </w:rPr>
        <w:t xml:space="preserve">закона </w:t>
      </w:r>
      <w:r w:rsidRPr="00A9279F">
        <w:rPr>
          <w:rFonts w:ascii="Arial" w:eastAsia="Calibri" w:hAnsi="Arial" w:cs="Arial"/>
          <w:lang w:eastAsia="en-US"/>
        </w:rPr>
        <w:t>от 06.10.2003 № 131-ФЗ "Об общих принципах организации местного самоуправления в Российской Федерации",</w:t>
      </w:r>
      <w:r w:rsidRPr="00A9279F">
        <w:rPr>
          <w:rFonts w:ascii="Arial" w:hAnsi="Arial" w:cs="Arial"/>
          <w:bCs/>
          <w:lang w:eastAsia="ru-RU"/>
        </w:rPr>
        <w:t xml:space="preserve"> руководствуясь </w:t>
      </w:r>
      <w:hyperlink r:id="rId5" w:history="1">
        <w:r w:rsidRPr="00A9279F">
          <w:rPr>
            <w:rFonts w:ascii="Arial" w:hAnsi="Arial" w:cs="Arial"/>
            <w:bCs/>
            <w:lang w:eastAsia="ru-RU"/>
          </w:rPr>
          <w:t>Уставом</w:t>
        </w:r>
      </w:hyperlink>
      <w:r w:rsidR="00334C86" w:rsidRPr="00A9279F">
        <w:rPr>
          <w:rFonts w:ascii="Arial" w:hAnsi="Arial" w:cs="Arial"/>
          <w:lang w:eastAsia="ru-RU"/>
        </w:rPr>
        <w:t xml:space="preserve"> Троицкого </w:t>
      </w:r>
      <w:r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области,</w:t>
      </w:r>
      <w:r w:rsidR="00BA3AEB" w:rsidRPr="00A9279F">
        <w:rPr>
          <w:rFonts w:ascii="Arial" w:hAnsi="Arial" w:cs="Arial"/>
          <w:lang w:eastAsia="ru-RU"/>
        </w:rPr>
        <w:t xml:space="preserve"> </w:t>
      </w:r>
      <w:hyperlink r:id="rId6" w:tgtFrame="_blank" w:history="1"/>
      <w:r w:rsidRPr="00A9279F">
        <w:rPr>
          <w:rFonts w:ascii="Arial" w:hAnsi="Arial" w:cs="Arial"/>
          <w:lang w:eastAsia="ru-RU"/>
        </w:rPr>
        <w:t xml:space="preserve">Совет депутатов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РЕШИЛ:</w:t>
      </w:r>
    </w:p>
    <w:p w:rsidR="002316D3" w:rsidRPr="00A9279F" w:rsidRDefault="002316D3" w:rsidP="002316D3">
      <w:pPr>
        <w:shd w:val="clear" w:color="auto" w:fill="FFFFFF"/>
        <w:suppressAutoHyphens w:val="0"/>
        <w:spacing w:after="255"/>
        <w:jc w:val="both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1. Утвердить прилагаемое Положение о порядке назначения и проведения опроса граждан по вопросам выявления мнения граждан о поддержке инициативных проектов.</w:t>
      </w:r>
    </w:p>
    <w:p w:rsidR="002316D3" w:rsidRPr="00A9279F" w:rsidRDefault="002316D3" w:rsidP="002316D3">
      <w:pPr>
        <w:shd w:val="clear" w:color="auto" w:fill="FFFFFF"/>
        <w:suppressAutoHyphens w:val="0"/>
        <w:spacing w:after="255"/>
        <w:jc w:val="both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2.</w:t>
      </w:r>
      <w:r w:rsidRPr="00A9279F">
        <w:rPr>
          <w:rFonts w:ascii="Arial" w:hAnsi="Arial" w:cs="Arial"/>
          <w:lang w:eastAsia="ru-RU"/>
        </w:rPr>
        <w:tab/>
        <w:t>Опубликовать настоящее решение в периодическом печатном издании «</w:t>
      </w:r>
      <w:r w:rsidR="00334C86" w:rsidRPr="00A9279F">
        <w:rPr>
          <w:rFonts w:ascii="Arial" w:hAnsi="Arial" w:cs="Arial"/>
          <w:lang w:eastAsia="ru-RU"/>
        </w:rPr>
        <w:t xml:space="preserve">Троицкий </w:t>
      </w:r>
      <w:r w:rsidRPr="00A9279F">
        <w:rPr>
          <w:rFonts w:ascii="Arial" w:hAnsi="Arial" w:cs="Arial"/>
          <w:lang w:eastAsia="ru-RU"/>
        </w:rPr>
        <w:t xml:space="preserve">вестник» и разместить его на официальном сайте администрации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в информационно-телекоммуникационной сети Интернет.</w:t>
      </w:r>
      <w:r w:rsidRPr="00A9279F">
        <w:rPr>
          <w:rFonts w:ascii="Arial" w:hAnsi="Arial" w:cs="Arial"/>
          <w:lang w:eastAsia="ru-RU"/>
        </w:rPr>
        <w:cr/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jc w:val="both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3.   Настоящее решение вступает в силу </w:t>
      </w:r>
      <w:r w:rsidR="00555D5B" w:rsidRPr="00A9279F">
        <w:rPr>
          <w:rFonts w:ascii="Arial" w:hAnsi="Arial" w:cs="Arial"/>
          <w:lang w:eastAsia="ru-RU"/>
        </w:rPr>
        <w:t xml:space="preserve">после </w:t>
      </w:r>
      <w:r w:rsidRPr="00A9279F">
        <w:rPr>
          <w:rFonts w:ascii="Arial" w:hAnsi="Arial" w:cs="Arial"/>
          <w:lang w:eastAsia="ru-RU"/>
        </w:rPr>
        <w:t xml:space="preserve"> официального опубликования (обнародования). 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contextualSpacing/>
        <w:jc w:val="both"/>
        <w:rPr>
          <w:rFonts w:ascii="Arial" w:hAnsi="Arial" w:cs="Arial"/>
          <w:lang w:eastAsia="ru-RU"/>
        </w:rPr>
      </w:pPr>
    </w:p>
    <w:p w:rsidR="002316D3" w:rsidRPr="00A9279F" w:rsidRDefault="00334C86" w:rsidP="002316D3">
      <w:pPr>
        <w:shd w:val="clear" w:color="auto" w:fill="FFFFFF"/>
        <w:suppressAutoHyphens w:val="0"/>
        <w:spacing w:after="255" w:line="270" w:lineRule="atLeast"/>
        <w:contextualSpacing/>
        <w:jc w:val="both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Глава Троицкого</w:t>
      </w:r>
      <w:r w:rsidR="002316D3" w:rsidRPr="00A9279F">
        <w:rPr>
          <w:rFonts w:ascii="Arial" w:hAnsi="Arial" w:cs="Arial"/>
          <w:lang w:eastAsia="ru-RU"/>
        </w:rPr>
        <w:t xml:space="preserve"> сельсовета                                               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contextualSpacing/>
        <w:jc w:val="both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Кочковского района Новос</w:t>
      </w:r>
      <w:r w:rsidR="00334C86" w:rsidRPr="00A9279F">
        <w:rPr>
          <w:rFonts w:ascii="Arial" w:hAnsi="Arial" w:cs="Arial"/>
          <w:lang w:eastAsia="ru-RU"/>
        </w:rPr>
        <w:t>ибирской области</w:t>
      </w:r>
      <w:r w:rsidR="00334C86" w:rsidRPr="00A9279F">
        <w:rPr>
          <w:rFonts w:ascii="Arial" w:hAnsi="Arial" w:cs="Arial"/>
          <w:lang w:eastAsia="ru-RU"/>
        </w:rPr>
        <w:tab/>
      </w:r>
      <w:r w:rsidR="00334C86" w:rsidRPr="00A9279F">
        <w:rPr>
          <w:rFonts w:ascii="Arial" w:hAnsi="Arial" w:cs="Arial"/>
          <w:lang w:eastAsia="ru-RU"/>
        </w:rPr>
        <w:tab/>
      </w:r>
      <w:r w:rsidR="00334C86" w:rsidRPr="00A9279F">
        <w:rPr>
          <w:rFonts w:ascii="Arial" w:hAnsi="Arial" w:cs="Arial"/>
          <w:lang w:eastAsia="ru-RU"/>
        </w:rPr>
        <w:tab/>
        <w:t xml:space="preserve">    М.М. </w:t>
      </w:r>
      <w:proofErr w:type="spellStart"/>
      <w:r w:rsidR="00334C86" w:rsidRPr="00A9279F">
        <w:rPr>
          <w:rFonts w:ascii="Arial" w:hAnsi="Arial" w:cs="Arial"/>
          <w:lang w:eastAsia="ru-RU"/>
        </w:rPr>
        <w:t>Асуев</w:t>
      </w:r>
      <w:proofErr w:type="spellEnd"/>
      <w:r w:rsidR="00334C86" w:rsidRPr="00A9279F">
        <w:rPr>
          <w:rFonts w:ascii="Arial" w:hAnsi="Arial" w:cs="Arial"/>
          <w:lang w:eastAsia="ru-RU"/>
        </w:rPr>
        <w:t xml:space="preserve"> 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contextualSpacing/>
        <w:jc w:val="both"/>
        <w:rPr>
          <w:rFonts w:ascii="Arial" w:hAnsi="Arial" w:cs="Arial"/>
          <w:lang w:eastAsia="ru-RU"/>
        </w:rPr>
      </w:pP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contextualSpacing/>
        <w:jc w:val="both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Председатель Совета депутатов                                              </w:t>
      </w:r>
    </w:p>
    <w:p w:rsidR="002316D3" w:rsidRPr="00A9279F" w:rsidRDefault="00334C86" w:rsidP="002316D3">
      <w:pPr>
        <w:shd w:val="clear" w:color="auto" w:fill="FFFFFF"/>
        <w:suppressAutoHyphens w:val="0"/>
        <w:spacing w:after="255" w:line="270" w:lineRule="atLeast"/>
        <w:contextualSpacing/>
        <w:jc w:val="both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Троицкого</w:t>
      </w:r>
      <w:r w:rsidR="002316D3" w:rsidRPr="00A9279F">
        <w:rPr>
          <w:rFonts w:ascii="Arial" w:hAnsi="Arial" w:cs="Arial"/>
          <w:lang w:eastAsia="ru-RU"/>
        </w:rPr>
        <w:t xml:space="preserve"> сельсовета 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contextualSpacing/>
        <w:jc w:val="both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ab/>
      </w:r>
      <w:r w:rsidRPr="00A9279F">
        <w:rPr>
          <w:rFonts w:ascii="Arial" w:hAnsi="Arial" w:cs="Arial"/>
          <w:lang w:eastAsia="ru-RU"/>
        </w:rPr>
        <w:tab/>
      </w:r>
      <w:r w:rsidR="00334C86" w:rsidRPr="00A9279F">
        <w:rPr>
          <w:rFonts w:ascii="Arial" w:hAnsi="Arial" w:cs="Arial"/>
          <w:lang w:eastAsia="ru-RU"/>
        </w:rPr>
        <w:t xml:space="preserve">              В.Я </w:t>
      </w:r>
      <w:proofErr w:type="spellStart"/>
      <w:r w:rsidR="00334C86" w:rsidRPr="00A9279F">
        <w:rPr>
          <w:rFonts w:ascii="Arial" w:hAnsi="Arial" w:cs="Arial"/>
          <w:lang w:eastAsia="ru-RU"/>
        </w:rPr>
        <w:t>Вейде</w:t>
      </w:r>
      <w:proofErr w:type="spellEnd"/>
    </w:p>
    <w:p w:rsidR="00DA37EB" w:rsidRPr="00A9279F" w:rsidRDefault="00DA37EB" w:rsidP="002316D3">
      <w:pPr>
        <w:shd w:val="clear" w:color="auto" w:fill="FFFFFF"/>
        <w:suppressAutoHyphens w:val="0"/>
        <w:spacing w:after="255" w:line="270" w:lineRule="atLeast"/>
        <w:outlineLvl w:val="2"/>
        <w:rPr>
          <w:rFonts w:ascii="Arial" w:hAnsi="Arial" w:cs="Arial"/>
          <w:b/>
          <w:bCs/>
          <w:lang w:eastAsia="ru-RU"/>
        </w:rPr>
      </w:pPr>
    </w:p>
    <w:p w:rsidR="00DA37EB" w:rsidRPr="00A9279F" w:rsidRDefault="00DA37EB" w:rsidP="002316D3">
      <w:pPr>
        <w:shd w:val="clear" w:color="auto" w:fill="FFFFFF"/>
        <w:suppressAutoHyphens w:val="0"/>
        <w:spacing w:after="255" w:line="270" w:lineRule="atLeast"/>
        <w:outlineLvl w:val="2"/>
        <w:rPr>
          <w:rFonts w:ascii="Arial" w:hAnsi="Arial" w:cs="Arial"/>
          <w:b/>
          <w:bCs/>
          <w:lang w:eastAsia="ru-RU"/>
        </w:rPr>
      </w:pPr>
    </w:p>
    <w:p w:rsidR="00DA37EB" w:rsidRPr="00A9279F" w:rsidRDefault="00DA37EB" w:rsidP="002316D3">
      <w:pPr>
        <w:shd w:val="clear" w:color="auto" w:fill="FFFFFF"/>
        <w:suppressAutoHyphens w:val="0"/>
        <w:spacing w:after="255" w:line="270" w:lineRule="atLeast"/>
        <w:outlineLvl w:val="2"/>
        <w:rPr>
          <w:rFonts w:ascii="Arial" w:hAnsi="Arial" w:cs="Arial"/>
          <w:b/>
          <w:bCs/>
          <w:lang w:eastAsia="ru-RU"/>
        </w:rPr>
      </w:pPr>
    </w:p>
    <w:p w:rsidR="00DA37EB" w:rsidRPr="00A9279F" w:rsidRDefault="00DA37EB" w:rsidP="00DA37EB">
      <w:pPr>
        <w:shd w:val="clear" w:color="auto" w:fill="FFFFFF"/>
        <w:suppressAutoHyphens w:val="0"/>
        <w:spacing w:after="255" w:line="270" w:lineRule="atLeast"/>
        <w:jc w:val="righ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Утверждено</w:t>
      </w:r>
      <w:r w:rsidRPr="00A9279F">
        <w:rPr>
          <w:rFonts w:ascii="Arial" w:hAnsi="Arial" w:cs="Arial"/>
          <w:lang w:eastAsia="ru-RU"/>
        </w:rPr>
        <w:br/>
        <w:t xml:space="preserve">решением Совета депутатов                                                                                     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Pr="00A9279F">
        <w:rPr>
          <w:rFonts w:ascii="Arial" w:hAnsi="Arial" w:cs="Arial"/>
          <w:lang w:eastAsia="ru-RU"/>
        </w:rPr>
        <w:t xml:space="preserve"> сельсовета                                                                                        </w:t>
      </w:r>
      <w:r w:rsidRPr="00A9279F">
        <w:rPr>
          <w:rFonts w:ascii="Arial" w:hAnsi="Arial" w:cs="Arial"/>
          <w:lang w:eastAsia="ru-RU"/>
        </w:rPr>
        <w:lastRenderedPageBreak/>
        <w:t xml:space="preserve">Кочковского района                                                                                             Новосибирской области                                                                                                          </w:t>
      </w:r>
      <w:r w:rsidR="00BA3AEB" w:rsidRPr="00A9279F">
        <w:rPr>
          <w:rFonts w:ascii="Arial" w:hAnsi="Arial" w:cs="Arial"/>
          <w:lang w:eastAsia="ru-RU"/>
        </w:rPr>
        <w:br/>
        <w:t>от  26.11.2021г. N16</w:t>
      </w:r>
    </w:p>
    <w:p w:rsidR="00DA37EB" w:rsidRPr="00A9279F" w:rsidRDefault="00DA37EB" w:rsidP="002316D3">
      <w:pPr>
        <w:shd w:val="clear" w:color="auto" w:fill="FFFFFF"/>
        <w:suppressAutoHyphens w:val="0"/>
        <w:spacing w:after="255" w:line="270" w:lineRule="atLeast"/>
        <w:outlineLvl w:val="2"/>
        <w:rPr>
          <w:rFonts w:ascii="Arial" w:hAnsi="Arial" w:cs="Arial"/>
          <w:b/>
          <w:bCs/>
          <w:lang w:eastAsia="ru-RU"/>
        </w:rPr>
      </w:pPr>
    </w:p>
    <w:p w:rsidR="002316D3" w:rsidRPr="00A9279F" w:rsidRDefault="002316D3" w:rsidP="00DA37EB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ПОЛОЖЕНИЕ</w:t>
      </w:r>
      <w:r w:rsidRPr="00A9279F">
        <w:rPr>
          <w:rFonts w:ascii="Arial" w:hAnsi="Arial" w:cs="Arial"/>
          <w:b/>
          <w:bCs/>
          <w:lang w:eastAsia="ru-RU"/>
        </w:rPr>
        <w:br/>
        <w:t>О ПОРЯДКЕ НАЗНАЧЕНИЯ И ПРОВЕДЕНИЯ ОПРОСА ГРАЖДАН ПО ВОПРОСАМ ВЫЯВЛЕНИЯ МНЕНИЯ ГРАЖДАН О ПОДДЕРЖКЕ ИНИЦИАТИВНЫХ ПРОЕКТОВ</w:t>
      </w:r>
    </w:p>
    <w:p w:rsidR="002316D3" w:rsidRPr="00A9279F" w:rsidRDefault="002316D3" w:rsidP="00DA37EB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1. Общие положения</w:t>
      </w:r>
    </w:p>
    <w:p w:rsidR="002316D3" w:rsidRPr="00A9279F" w:rsidRDefault="002316D3" w:rsidP="00DA37EB">
      <w:pPr>
        <w:shd w:val="clear" w:color="auto" w:fill="FFFFFF"/>
        <w:suppressAutoHyphens w:val="0"/>
        <w:spacing w:after="255" w:line="270" w:lineRule="atLeast"/>
        <w:jc w:val="both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1.1. Настоящее Положение в соответствии с Конституцией Российской Федерации, Федеральным законом от 06.10.2003 N 131-ФЗ "Об общих принципах организации местного самоуправления в Российской Федерации", Уставом </w:t>
      </w:r>
      <w:r w:rsidR="00334C86" w:rsidRPr="00A9279F">
        <w:rPr>
          <w:rFonts w:ascii="Arial" w:hAnsi="Arial" w:cs="Arial"/>
          <w:lang w:eastAsia="ru-RU"/>
        </w:rPr>
        <w:t xml:space="preserve">Троицкого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 xml:space="preserve">определяет на территории </w:t>
      </w:r>
      <w:r w:rsidR="00382296" w:rsidRPr="00A9279F">
        <w:rPr>
          <w:rFonts w:ascii="Arial" w:hAnsi="Arial" w:cs="Arial"/>
          <w:lang w:eastAsia="ru-RU"/>
        </w:rPr>
        <w:t xml:space="preserve">Троицкого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 xml:space="preserve"> порядок назначения и проведения опроса граждан по вопросам выявления мнения граждан о поддержке инициативных проектов, как одной из форм участия населения в осуществлении местного самоуправления.</w:t>
      </w:r>
    </w:p>
    <w:p w:rsidR="002316D3" w:rsidRPr="00A9279F" w:rsidRDefault="002316D3" w:rsidP="00DA37EB">
      <w:pPr>
        <w:shd w:val="clear" w:color="auto" w:fill="FFFFFF"/>
        <w:suppressAutoHyphens w:val="0"/>
        <w:spacing w:after="255" w:line="270" w:lineRule="atLeast"/>
        <w:jc w:val="both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1.2. Под опросом граждан в настоящем Положении понимается способ выявления мнения граждан муниципального образования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DA37EB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 xml:space="preserve"> и его учета при принятии решений по вопросам реализации инициативных проектов на территории муниципального образования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DA37EB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>.</w:t>
      </w:r>
    </w:p>
    <w:p w:rsidR="002316D3" w:rsidRPr="00A9279F" w:rsidRDefault="002316D3" w:rsidP="00DA37EB">
      <w:pPr>
        <w:shd w:val="clear" w:color="auto" w:fill="FFFFFF"/>
        <w:suppressAutoHyphens w:val="0"/>
        <w:spacing w:after="255" w:line="270" w:lineRule="atLeast"/>
        <w:jc w:val="both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1.3. Результаты опроса носят рекомендательный характер.</w:t>
      </w:r>
    </w:p>
    <w:p w:rsidR="002316D3" w:rsidRPr="00A9279F" w:rsidRDefault="002316D3" w:rsidP="00DA37EB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2. Право гражданина на участие в опросе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2.1. В опросе граждан по вопросу выявления мнения граждан о поддержке инициативного проекта вправе участвовать жители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E81828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или его части, в которых предлагается реализовать инициативный проект, достигшие шестнадцатилетнего возраста (далее - участники опроса).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2.2. Гражданин имеет право участвовать в опросе независимо от пола, расы, национальности, языка, происхождения, имущественного и должностного положения, отношения к религии, убеждений и принадлежности к общественным объединениям, а также других обстоятельств.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2.3. Жители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E81828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участвуют в опросе непосредственно.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В опросе граждан по вопросу выявления мнения граждан о поддержке инициативного проекта житель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E81828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имеет право проголосовать за</w:t>
      </w:r>
      <w:r w:rsidR="004975EA" w:rsidRPr="00A9279F">
        <w:rPr>
          <w:rFonts w:ascii="Arial" w:hAnsi="Arial" w:cs="Arial"/>
          <w:lang w:eastAsia="ru-RU"/>
        </w:rPr>
        <w:t>2</w:t>
      </w:r>
      <w:r w:rsidRPr="00A9279F">
        <w:rPr>
          <w:rFonts w:ascii="Arial" w:hAnsi="Arial" w:cs="Arial"/>
          <w:lang w:eastAsia="ru-RU"/>
        </w:rPr>
        <w:t>инициативных проектов, при этом за один проект должен отдаваться один голос.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2.4. Участие в опросе является свободным и добровольным. Никто не может быть принужден к выражению своего мнения и убеждений или отказу от них.</w:t>
      </w:r>
    </w:p>
    <w:p w:rsidR="002316D3" w:rsidRPr="00A9279F" w:rsidRDefault="002316D3" w:rsidP="003159C1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3. Принципы проведения опроса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lastRenderedPageBreak/>
        <w:t>3.1. Граждане участвуют в опросе на основе всеобщего равного и прямого волеизъявления.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3.2. Подготовка, проведение и установление результатов опроса должны основываться на принципах открытости, гласности, объективности, научной обоснованности, строгого учета результатов опроса и возможности их проверки.</w:t>
      </w:r>
    </w:p>
    <w:p w:rsidR="002316D3" w:rsidRPr="00A9279F" w:rsidRDefault="002316D3" w:rsidP="003159C1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4. Вопросы, предлагаемые для вынесения на опрос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4.1. Опрос может быть проведен по вопросу выявления мнения граждан о поддержке инициативного проекта.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4.2. Вопрос, предлагаемый для вынесения на опрос, должен быть сформулирован таким образом, чтобы исключить возможность его множественного толкования, то есть на него можно было бы дать только однозначный ответ.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4.3. Вопросы, предлагаемые на опрос, не должны противоречить федеральному законодательству, законам и (или) иным нормативным правовым актам </w:t>
      </w:r>
      <w:r w:rsidR="00E81828" w:rsidRPr="00A9279F">
        <w:rPr>
          <w:rFonts w:ascii="Arial" w:hAnsi="Arial" w:cs="Arial"/>
          <w:lang w:eastAsia="ru-RU"/>
        </w:rPr>
        <w:t>Новосибирской области РФ</w:t>
      </w:r>
      <w:r w:rsidRPr="00A9279F">
        <w:rPr>
          <w:rFonts w:ascii="Arial" w:hAnsi="Arial" w:cs="Arial"/>
          <w:lang w:eastAsia="ru-RU"/>
        </w:rPr>
        <w:t xml:space="preserve">, уставу и нормативным правовым актам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E81828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>.</w:t>
      </w:r>
    </w:p>
    <w:p w:rsidR="002316D3" w:rsidRPr="00A9279F" w:rsidRDefault="002316D3" w:rsidP="003159C1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5. Территория опроса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5.1. Опрос может проводиться на всей территории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E81828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 xml:space="preserve"> или на части его территории.</w:t>
      </w:r>
    </w:p>
    <w:p w:rsidR="002316D3" w:rsidRPr="00A9279F" w:rsidRDefault="002316D3" w:rsidP="003159C1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6. Инициатива проведения опроса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6.1. Опрос проводится по инициативе жителей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E81828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 xml:space="preserve">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6.2. Инициатива жителей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E81828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оформляется письменным обращением инициативной группы граждан</w:t>
      </w:r>
      <w:r w:rsidR="004975EA" w:rsidRPr="00A9279F">
        <w:rPr>
          <w:rFonts w:ascii="Arial" w:hAnsi="Arial" w:cs="Arial"/>
          <w:lang w:eastAsia="ru-RU"/>
        </w:rPr>
        <w:t xml:space="preserve"> или иных лиц имеющих право выдвигать инициативные проекты в соответствии </w:t>
      </w:r>
      <w:r w:rsidR="00B6625E" w:rsidRPr="00A9279F">
        <w:rPr>
          <w:rFonts w:ascii="Arial" w:hAnsi="Arial" w:cs="Arial"/>
          <w:lang w:eastAsia="ru-RU"/>
        </w:rPr>
        <w:t xml:space="preserve">с федеральным законодательством и решением Совета депутатов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B6625E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 xml:space="preserve"> предлагающей инициативный проект.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6.3. </w:t>
      </w:r>
      <w:r w:rsidR="00E6215D" w:rsidRPr="00A9279F">
        <w:rPr>
          <w:rFonts w:ascii="Arial" w:hAnsi="Arial" w:cs="Arial"/>
          <w:lang w:eastAsia="ru-RU"/>
        </w:rPr>
        <w:t xml:space="preserve">Совет депутатов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E6215D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рассматривает инициативу о проведении опроса на ближайшем заседании.</w:t>
      </w:r>
    </w:p>
    <w:p w:rsidR="002316D3" w:rsidRPr="00A9279F" w:rsidRDefault="002316D3" w:rsidP="003159C1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7. Методы проведения опроса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7.1. В соответствии с законом </w:t>
      </w:r>
      <w:r w:rsidR="00E6215D" w:rsidRPr="00A9279F">
        <w:rPr>
          <w:rFonts w:ascii="Arial" w:hAnsi="Arial" w:cs="Arial"/>
          <w:lang w:eastAsia="ru-RU"/>
        </w:rPr>
        <w:t>Новосибирской области</w:t>
      </w:r>
      <w:r w:rsidRPr="00A9279F">
        <w:rPr>
          <w:rFonts w:ascii="Arial" w:hAnsi="Arial" w:cs="Arial"/>
          <w:lang w:eastAsia="ru-RU"/>
        </w:rPr>
        <w:t> опрос проводится методом: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- интервьюирования и (или) анкетирования в течение одного или нескольких дней с дальнейшим анализом и обобщением данных;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- тайного или поименного голосования в течение одного или нескольких дней, а также голосования на официальном сайте </w:t>
      </w:r>
      <w:r w:rsidR="00E6215D" w:rsidRPr="00A9279F">
        <w:rPr>
          <w:rFonts w:ascii="Arial" w:hAnsi="Arial" w:cs="Arial"/>
          <w:lang w:eastAsia="ru-RU"/>
        </w:rPr>
        <w:t xml:space="preserve">администрации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E6215D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в информационно-телекоммуникационной сети Интернет с обобщением полученных данных.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lastRenderedPageBreak/>
        <w:t>7.2. Интервьюирование и (или) анкетирование, голосование проводятся по опросным листам в пунктах проведения опроса и (или) по месту жительства участников опроса.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Опрос, проводимый методом тайного голосования, проводится по опросным листам только в пунктах проведения опроса (далее - пункт опроса).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Голосование на официальном сайте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663321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 xml:space="preserve"> в информационно-телекоммуникационной сети Интернет проводится с использованием электронных сервисов соответствующего сайта.</w:t>
      </w:r>
    </w:p>
    <w:p w:rsidR="002316D3" w:rsidRPr="00A9279F" w:rsidRDefault="002316D3" w:rsidP="003159C1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8. Решение о проведении опроса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8.1. Решение о проведении опроса граждан принимает </w:t>
      </w:r>
      <w:r w:rsidR="00663321" w:rsidRPr="00A9279F">
        <w:rPr>
          <w:rFonts w:ascii="Arial" w:hAnsi="Arial" w:cs="Arial"/>
          <w:lang w:eastAsia="ru-RU"/>
        </w:rPr>
        <w:t xml:space="preserve">Совет депутатов </w:t>
      </w:r>
      <w:r w:rsidR="00334C86" w:rsidRPr="00A9279F">
        <w:rPr>
          <w:rFonts w:ascii="Arial" w:hAnsi="Arial" w:cs="Arial"/>
          <w:lang w:eastAsia="ru-RU"/>
        </w:rPr>
        <w:t xml:space="preserve">Троицкого </w:t>
      </w:r>
      <w:r w:rsidR="00663321" w:rsidRPr="00A9279F">
        <w:rPr>
          <w:rFonts w:ascii="Arial" w:hAnsi="Arial" w:cs="Arial"/>
          <w:lang w:eastAsia="ru-RU"/>
        </w:rPr>
        <w:t>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 xml:space="preserve">. Для проведения опроса граждан может использоваться официальный сайт </w:t>
      </w:r>
      <w:r w:rsidR="00663321" w:rsidRPr="00A9279F">
        <w:rPr>
          <w:rFonts w:ascii="Arial" w:hAnsi="Arial" w:cs="Arial"/>
          <w:lang w:eastAsia="ru-RU"/>
        </w:rPr>
        <w:t xml:space="preserve">администрации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663321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в информационно-телекоммуникационной сети Интернет.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8.2.</w:t>
      </w:r>
      <w:r w:rsidR="00663321" w:rsidRPr="00A9279F">
        <w:rPr>
          <w:rFonts w:ascii="Arial" w:hAnsi="Arial" w:cs="Arial"/>
          <w:lang w:eastAsia="ru-RU"/>
        </w:rPr>
        <w:t xml:space="preserve">Совет депутатов </w:t>
      </w:r>
      <w:r w:rsidR="00334C86" w:rsidRPr="00A9279F">
        <w:rPr>
          <w:rFonts w:ascii="Arial" w:hAnsi="Arial" w:cs="Arial"/>
          <w:lang w:eastAsia="ru-RU"/>
        </w:rPr>
        <w:t xml:space="preserve">Троицкого  </w:t>
      </w:r>
      <w:r w:rsidR="00663321" w:rsidRPr="00A9279F">
        <w:rPr>
          <w:rFonts w:ascii="Arial" w:hAnsi="Arial" w:cs="Arial"/>
          <w:lang w:eastAsia="ru-RU"/>
        </w:rPr>
        <w:t xml:space="preserve">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отказывает в назначении проведения опроса в случае, если вопросы, предлагаемые для вынесения на опрос, не соответствуют настоящему Положению, а также в случае нарушения требований к порядку выдвижения инициативы проведения опроса, установленных настоящим Положением.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8.3. В решении </w:t>
      </w:r>
      <w:r w:rsidR="00663321" w:rsidRPr="00A9279F">
        <w:rPr>
          <w:rFonts w:ascii="Arial" w:hAnsi="Arial" w:cs="Arial"/>
          <w:lang w:eastAsia="ru-RU"/>
        </w:rPr>
        <w:t xml:space="preserve">Совета депутатов </w:t>
      </w:r>
      <w:r w:rsidR="00334C86" w:rsidRPr="00A9279F">
        <w:rPr>
          <w:rFonts w:ascii="Arial" w:hAnsi="Arial" w:cs="Arial"/>
          <w:lang w:eastAsia="ru-RU"/>
        </w:rPr>
        <w:t xml:space="preserve">Троицкого </w:t>
      </w:r>
      <w:r w:rsidR="00663321" w:rsidRPr="00A9279F">
        <w:rPr>
          <w:rFonts w:ascii="Arial" w:hAnsi="Arial" w:cs="Arial"/>
          <w:lang w:eastAsia="ru-RU"/>
        </w:rPr>
        <w:t>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 xml:space="preserve"> о проведении опроса граждан устанавливаются: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- дата и сроки проведения опроса;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- формулировка вопроса (вопросов), предлагаемого (предлагаемых) при проведении опроса;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- метод проведения опроса;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- форма опросного листа;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- минимальная численность жителей муниципального образования, участвующих в опросе;</w:t>
      </w:r>
    </w:p>
    <w:p w:rsidR="002316D3" w:rsidRPr="00A9279F" w:rsidRDefault="002316D3" w:rsidP="00663321">
      <w:pPr>
        <w:shd w:val="clear" w:color="auto" w:fill="FFFFFF"/>
        <w:suppressAutoHyphens w:val="0"/>
        <w:spacing w:after="240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- порядок идентификации участников опроса в случае проведения опроса граждан с использованием официального сайта</w:t>
      </w:r>
      <w:r w:rsidR="00663321" w:rsidRPr="00A9279F">
        <w:rPr>
          <w:rFonts w:ascii="Arial" w:hAnsi="Arial" w:cs="Arial"/>
          <w:lang w:eastAsia="ru-RU"/>
        </w:rPr>
        <w:t xml:space="preserve"> администрации </w:t>
      </w:r>
      <w:r w:rsidR="00334C86" w:rsidRPr="00A9279F">
        <w:rPr>
          <w:rFonts w:ascii="Arial" w:hAnsi="Arial" w:cs="Arial"/>
          <w:lang w:eastAsia="ru-RU"/>
        </w:rPr>
        <w:t xml:space="preserve">Троицкого </w:t>
      </w:r>
      <w:r w:rsidR="00663321" w:rsidRPr="00A9279F">
        <w:rPr>
          <w:rFonts w:ascii="Arial" w:hAnsi="Arial" w:cs="Arial"/>
          <w:lang w:eastAsia="ru-RU"/>
        </w:rPr>
        <w:t>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 xml:space="preserve"> в информационно-телекоммуникационной сети Интернет.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8.4. </w:t>
      </w:r>
      <w:r w:rsidR="00663321" w:rsidRPr="00A9279F">
        <w:rPr>
          <w:rFonts w:ascii="Arial" w:hAnsi="Arial" w:cs="Arial"/>
          <w:lang w:eastAsia="ru-RU"/>
        </w:rPr>
        <w:t xml:space="preserve">Совет депутатов </w:t>
      </w:r>
      <w:r w:rsidR="00334C86" w:rsidRPr="00A9279F">
        <w:rPr>
          <w:rFonts w:ascii="Arial" w:hAnsi="Arial" w:cs="Arial"/>
          <w:lang w:eastAsia="ru-RU"/>
        </w:rPr>
        <w:t xml:space="preserve"> Троицкого </w:t>
      </w:r>
      <w:r w:rsidR="00663321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определяет численность и состав комиссии по проведению опроса (далее - комиссия).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8.5. Решение о проведении опроса публикуется в средствах массовой информации и размещается в информационно-телекоммуникационной сети Интернет </w:t>
      </w:r>
      <w:r w:rsidR="00CE51F4" w:rsidRPr="00A9279F">
        <w:rPr>
          <w:rFonts w:ascii="Arial" w:hAnsi="Arial" w:cs="Arial"/>
          <w:lang w:eastAsia="ru-RU"/>
        </w:rPr>
        <w:t>не менее чем за 10 дней до его проведения</w:t>
      </w:r>
      <w:r w:rsidRPr="00A9279F">
        <w:rPr>
          <w:rFonts w:ascii="Arial" w:hAnsi="Arial" w:cs="Arial"/>
          <w:lang w:eastAsia="ru-RU"/>
        </w:rPr>
        <w:t>.</w:t>
      </w:r>
    </w:p>
    <w:p w:rsidR="002316D3" w:rsidRPr="00A9279F" w:rsidRDefault="002316D3" w:rsidP="003159C1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9. Полномочия и организация деятельности комиссии по проведению опроса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9.1. Первое заседание комиссии созывается не позднее чем на </w:t>
      </w:r>
      <w:r w:rsidR="00E80A28" w:rsidRPr="00A9279F">
        <w:rPr>
          <w:rFonts w:ascii="Arial" w:hAnsi="Arial" w:cs="Arial"/>
          <w:lang w:eastAsia="ru-RU"/>
        </w:rPr>
        <w:t>10</w:t>
      </w:r>
      <w:r w:rsidRPr="00A9279F">
        <w:rPr>
          <w:rFonts w:ascii="Arial" w:hAnsi="Arial" w:cs="Arial"/>
          <w:lang w:eastAsia="ru-RU"/>
        </w:rPr>
        <w:t xml:space="preserve"> день после опубликования решения о проведении опроса граждан.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9.2. На первом заседании комиссия избирает из своего состава председателя комиссии, заместителя(ей) председателя комиссии и секретаря комиссии.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lastRenderedPageBreak/>
        <w:t>9.3. Полномочия комиссии: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9.3.1. Организует оповещение жителей </w:t>
      </w:r>
      <w:r w:rsidR="00334C86" w:rsidRPr="00A9279F">
        <w:rPr>
          <w:rFonts w:ascii="Arial" w:hAnsi="Arial" w:cs="Arial"/>
          <w:lang w:eastAsia="ru-RU"/>
        </w:rPr>
        <w:t xml:space="preserve">Троицкого </w:t>
      </w:r>
      <w:r w:rsidR="00663321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 xml:space="preserve"> о дате, месте и времени проведения опроса, а также о месте нахождения комиссии и графике ее работы, пунктах опроса в срок не позднее чем за </w:t>
      </w:r>
      <w:r w:rsidR="00E80A28" w:rsidRPr="00A9279F">
        <w:rPr>
          <w:rFonts w:ascii="Arial" w:hAnsi="Arial" w:cs="Arial"/>
          <w:lang w:eastAsia="ru-RU"/>
        </w:rPr>
        <w:t>10</w:t>
      </w:r>
      <w:r w:rsidRPr="00A9279F">
        <w:rPr>
          <w:rFonts w:ascii="Arial" w:hAnsi="Arial" w:cs="Arial"/>
          <w:lang w:eastAsia="ru-RU"/>
        </w:rPr>
        <w:t xml:space="preserve"> дней до даты начала опроса.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Оповещение проводится путем размещения информации о проведении опроса: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а) в средствах массовой информации;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б) в информационно-телекоммуникационной сети Интернет;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в) на информационных стендах;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г) иным способом.</w:t>
      </w:r>
    </w:p>
    <w:p w:rsidR="002316D3" w:rsidRPr="00A9279F" w:rsidRDefault="002316D3" w:rsidP="00663321">
      <w:pPr>
        <w:shd w:val="clear" w:color="auto" w:fill="FFFFFF"/>
        <w:suppressAutoHyphens w:val="0"/>
        <w:spacing w:before="240"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9.3.2. Составляет списки участников опроса.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9.3.3. Организует мероприятия по проведению опроса с учетом выбранного метода проведения опроса.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9.3.4. Оформляет протокол по результатам опроса.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9.3.5. Определяет результаты опроса и обнародует (публикует) их.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9.3.6. Рассматривает жалобы и заявления на нарушение настоящего Положения при проведении опроса.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9.3.7. Направляет в </w:t>
      </w:r>
      <w:r w:rsidR="00663321" w:rsidRPr="00A9279F">
        <w:rPr>
          <w:rFonts w:ascii="Arial" w:hAnsi="Arial" w:cs="Arial"/>
          <w:lang w:eastAsia="ru-RU"/>
        </w:rPr>
        <w:t xml:space="preserve">Совет депутатов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663321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результаты опроса.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9.3.8. Доводит до населения результаты опроса граждан (обнародует) через средства массовой информации не позднее </w:t>
      </w:r>
      <w:r w:rsidR="00E80A28" w:rsidRPr="00A9279F">
        <w:rPr>
          <w:rFonts w:ascii="Arial" w:hAnsi="Arial" w:cs="Arial"/>
          <w:lang w:eastAsia="ru-RU"/>
        </w:rPr>
        <w:t>10</w:t>
      </w:r>
      <w:r w:rsidRPr="00A9279F">
        <w:rPr>
          <w:rFonts w:ascii="Arial" w:hAnsi="Arial" w:cs="Arial"/>
          <w:lang w:eastAsia="ru-RU"/>
        </w:rPr>
        <w:t xml:space="preserve"> дней со дня составления протокола о результатах.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9.3.9. Взаимодействует с органами государственной власти, органами местного самоуправления, общественными объединениями и представителями средств массовой информации, осуществляющими деятельность на территории </w:t>
      </w:r>
      <w:r w:rsidR="00663321" w:rsidRPr="00A9279F">
        <w:rPr>
          <w:rFonts w:ascii="Arial" w:hAnsi="Arial" w:cs="Arial"/>
          <w:lang w:eastAsia="ru-RU"/>
        </w:rPr>
        <w:t>Новосибирской области</w:t>
      </w:r>
      <w:r w:rsidRPr="00A9279F">
        <w:rPr>
          <w:rFonts w:ascii="Arial" w:hAnsi="Arial" w:cs="Arial"/>
          <w:lang w:eastAsia="ru-RU"/>
        </w:rPr>
        <w:t xml:space="preserve"> Российской Федерации по вопросам, связанным с реализацией настоящего Положения.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9.3.10. Осуществляет иные полномочия в целях реализации настоящего Положения.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9.4. Полномочия комиссии прекращаются после опубликования (обнародования) результатов опроса граждан.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9.5. Администрация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663321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обеспечивает комиссию необходимыми помещениями, материально-техническими средствами, осуществляет контроль за расходованием средств местного бюджета, выделенных на проведение опроса.</w:t>
      </w:r>
    </w:p>
    <w:p w:rsidR="002316D3" w:rsidRPr="00A9279F" w:rsidRDefault="002316D3" w:rsidP="003159C1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10. Определение результатов опроса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10.1. 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lastRenderedPageBreak/>
        <w:t xml:space="preserve">10.2. Опрос признается состоявшимся, если количество действительных опросных листов соответствует численности, определенной в решении </w:t>
      </w:r>
      <w:r w:rsidR="00663321" w:rsidRPr="00A9279F">
        <w:rPr>
          <w:rFonts w:ascii="Arial" w:hAnsi="Arial" w:cs="Arial"/>
          <w:lang w:eastAsia="ru-RU"/>
        </w:rPr>
        <w:t xml:space="preserve">Совета депутатов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663321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как минимальная численность жителей муниципального образования, участвующих в опросе.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При проведении голосования с использованием электронных сервисов в информационно-телекоммуникационной сети Интернет опрос признается состоявшимся, если количество участников опроса соответствует численности, определенной в решении </w:t>
      </w:r>
      <w:r w:rsidR="00663321" w:rsidRPr="00A9279F">
        <w:rPr>
          <w:rFonts w:ascii="Arial" w:hAnsi="Arial" w:cs="Arial"/>
          <w:lang w:eastAsia="ru-RU"/>
        </w:rPr>
        <w:t xml:space="preserve">Совета депутатов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663321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как минимальная численность жителей муниципального образования, участвующих в опросе.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10.3. В протоколе о результатах опроса указываются следующие данные: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а) общее число участников опроса;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б) число граждан, принявших участие в опросе;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в) одно из следующих решений:</w:t>
      </w:r>
    </w:p>
    <w:p w:rsidR="002316D3" w:rsidRPr="00A9279F" w:rsidRDefault="002316D3" w:rsidP="00663321">
      <w:pPr>
        <w:shd w:val="clear" w:color="auto" w:fill="FFFFFF"/>
        <w:suppressAutoHyphens w:val="0"/>
        <w:spacing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- признание опроса состоявшимся;</w:t>
      </w:r>
    </w:p>
    <w:p w:rsidR="002316D3" w:rsidRPr="00A9279F" w:rsidRDefault="002316D3" w:rsidP="00663321">
      <w:pPr>
        <w:shd w:val="clear" w:color="auto" w:fill="FFFFFF"/>
        <w:suppressAutoHyphens w:val="0"/>
        <w:spacing w:after="240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- признание опроса несостоявшимся;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г) число опросных листов, признанных недействительными;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д) количественные характеристики волеизъявлений участников опроса (количество голосов "за" или "против"; процент голосов, отданных за то или иное решение и др.);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е) результаты опроса, представляющие собой мнение, выраженное большинством участников опроса (далее - результаты опроса).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10.4. Протокол о результатах опроса подписывается всеми членами комиссии и направляется в </w:t>
      </w:r>
      <w:r w:rsidR="00663321" w:rsidRPr="00A9279F">
        <w:rPr>
          <w:rFonts w:ascii="Arial" w:hAnsi="Arial" w:cs="Arial"/>
          <w:lang w:eastAsia="ru-RU"/>
        </w:rPr>
        <w:t xml:space="preserve">Совет депутатов </w:t>
      </w:r>
      <w:r w:rsidR="00334C86" w:rsidRPr="00A9279F">
        <w:rPr>
          <w:rFonts w:ascii="Arial" w:hAnsi="Arial" w:cs="Arial"/>
          <w:lang w:eastAsia="ru-RU"/>
        </w:rPr>
        <w:t>Троицкого</w:t>
      </w:r>
      <w:r w:rsidR="00663321" w:rsidRPr="00A9279F">
        <w:rPr>
          <w:rFonts w:ascii="Arial" w:hAnsi="Arial" w:cs="Arial"/>
          <w:lang w:eastAsia="ru-RU"/>
        </w:rPr>
        <w:t xml:space="preserve"> сельсовета Кочковского района Новосибирской области </w:t>
      </w:r>
      <w:r w:rsidRPr="00A9279F">
        <w:rPr>
          <w:rFonts w:ascii="Arial" w:hAnsi="Arial" w:cs="Arial"/>
          <w:lang w:eastAsia="ru-RU"/>
        </w:rPr>
        <w:t>приложением к нему опросных листов.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Копии протокола о результатах опроса могут быть представлены органам государственной власти, органам местного самоуправления, представителям средств массовой информации и общественных объединений.</w:t>
      </w:r>
    </w:p>
    <w:p w:rsidR="002316D3" w:rsidRPr="00A9279F" w:rsidRDefault="002316D3" w:rsidP="003159C1">
      <w:pPr>
        <w:shd w:val="clear" w:color="auto" w:fill="FFFFFF"/>
        <w:suppressAutoHyphens w:val="0"/>
        <w:spacing w:after="255" w:line="270" w:lineRule="atLeast"/>
        <w:jc w:val="center"/>
        <w:outlineLvl w:val="2"/>
        <w:rPr>
          <w:rFonts w:ascii="Arial" w:hAnsi="Arial" w:cs="Arial"/>
          <w:b/>
          <w:bCs/>
          <w:lang w:eastAsia="ru-RU"/>
        </w:rPr>
      </w:pPr>
      <w:r w:rsidRPr="00A9279F">
        <w:rPr>
          <w:rFonts w:ascii="Arial" w:hAnsi="Arial" w:cs="Arial"/>
          <w:b/>
          <w:bCs/>
          <w:lang w:eastAsia="ru-RU"/>
        </w:rPr>
        <w:t>11. Заключительные положения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11.1. Материалы опроса (протокол о результатах опроса, опросные листы) в течение всего срока полномочий </w:t>
      </w:r>
      <w:r w:rsidR="00123D31" w:rsidRPr="00A9279F">
        <w:rPr>
          <w:rFonts w:ascii="Arial" w:hAnsi="Arial" w:cs="Arial"/>
          <w:lang w:eastAsia="ru-RU"/>
        </w:rPr>
        <w:t>Совета депутатов</w:t>
      </w:r>
      <w:r w:rsidR="00334C86" w:rsidRPr="00A9279F">
        <w:rPr>
          <w:rFonts w:ascii="Arial" w:hAnsi="Arial" w:cs="Arial"/>
          <w:lang w:eastAsia="ru-RU"/>
        </w:rPr>
        <w:t xml:space="preserve"> Троицкого </w:t>
      </w:r>
      <w:r w:rsidR="00123D31" w:rsidRPr="00A9279F">
        <w:rPr>
          <w:rFonts w:ascii="Arial" w:hAnsi="Arial" w:cs="Arial"/>
          <w:lang w:eastAsia="ru-RU"/>
        </w:rPr>
        <w:t>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 xml:space="preserve">, принявшего решение о проведении опроса, хранятся в аппарате </w:t>
      </w:r>
      <w:r w:rsidR="00123D31" w:rsidRPr="00A9279F">
        <w:rPr>
          <w:rFonts w:ascii="Arial" w:hAnsi="Arial" w:cs="Arial"/>
          <w:lang w:eastAsia="ru-RU"/>
        </w:rPr>
        <w:t>Совета депутатов</w:t>
      </w:r>
      <w:r w:rsidR="00334C86" w:rsidRPr="00A9279F">
        <w:rPr>
          <w:rFonts w:ascii="Arial" w:hAnsi="Arial" w:cs="Arial"/>
          <w:lang w:eastAsia="ru-RU"/>
        </w:rPr>
        <w:t xml:space="preserve"> Троицкого </w:t>
      </w:r>
      <w:r w:rsidR="00123D31" w:rsidRPr="00A9279F">
        <w:rPr>
          <w:rFonts w:ascii="Arial" w:hAnsi="Arial" w:cs="Arial"/>
          <w:lang w:eastAsia="ru-RU"/>
        </w:rPr>
        <w:t>сельсовета Кочковского района Новосибирской области</w:t>
      </w:r>
      <w:r w:rsidRPr="00A9279F">
        <w:rPr>
          <w:rFonts w:ascii="Arial" w:hAnsi="Arial" w:cs="Arial"/>
          <w:lang w:eastAsia="ru-RU"/>
        </w:rPr>
        <w:t>, а затем направляются на хранение в муниципальный архив.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Срок хранения указанных материалов не может быть менее </w:t>
      </w:r>
      <w:r w:rsidR="00123D31" w:rsidRPr="00A9279F">
        <w:rPr>
          <w:rFonts w:ascii="Arial" w:hAnsi="Arial" w:cs="Arial"/>
          <w:lang w:eastAsia="ru-RU"/>
        </w:rPr>
        <w:t>5</w:t>
      </w:r>
      <w:r w:rsidRPr="00A9279F">
        <w:rPr>
          <w:rFonts w:ascii="Arial" w:hAnsi="Arial" w:cs="Arial"/>
          <w:lang w:eastAsia="ru-RU"/>
        </w:rPr>
        <w:t xml:space="preserve"> лет.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11.2. Результаты опроса доводятся комиссией до населения через средства массовой информации не позднее </w:t>
      </w:r>
      <w:r w:rsidR="00CE51F4" w:rsidRPr="00A9279F">
        <w:rPr>
          <w:rFonts w:ascii="Arial" w:hAnsi="Arial" w:cs="Arial"/>
          <w:lang w:eastAsia="ru-RU"/>
        </w:rPr>
        <w:t>10</w:t>
      </w:r>
      <w:r w:rsidRPr="00A9279F">
        <w:rPr>
          <w:rFonts w:ascii="Arial" w:hAnsi="Arial" w:cs="Arial"/>
          <w:lang w:eastAsia="ru-RU"/>
        </w:rPr>
        <w:t xml:space="preserve"> дней со дня составления протокола о результатах опроса.</w:t>
      </w:r>
      <w:bookmarkStart w:id="0" w:name="_GoBack"/>
      <w:bookmarkEnd w:id="0"/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 xml:space="preserve">11.3. Органы местного самоуправления, должностные лица местного самоуправления </w:t>
      </w:r>
      <w:r w:rsidR="00334C86" w:rsidRPr="00A9279F">
        <w:rPr>
          <w:rFonts w:ascii="Arial" w:hAnsi="Arial" w:cs="Arial"/>
          <w:lang w:eastAsia="ru-RU"/>
        </w:rPr>
        <w:t xml:space="preserve">Троицкого </w:t>
      </w:r>
      <w:r w:rsidR="00123D31" w:rsidRPr="00A9279F">
        <w:rPr>
          <w:rFonts w:ascii="Arial" w:hAnsi="Arial" w:cs="Arial"/>
          <w:lang w:eastAsia="ru-RU"/>
        </w:rPr>
        <w:t xml:space="preserve">сельсовета Кочковского района Новосибирской </w:t>
      </w:r>
      <w:r w:rsidR="00123D31" w:rsidRPr="00A9279F">
        <w:rPr>
          <w:rFonts w:ascii="Arial" w:hAnsi="Arial" w:cs="Arial"/>
          <w:lang w:eastAsia="ru-RU"/>
        </w:rPr>
        <w:lastRenderedPageBreak/>
        <w:t>области</w:t>
      </w:r>
      <w:r w:rsidRPr="00A9279F">
        <w:rPr>
          <w:rFonts w:ascii="Arial" w:hAnsi="Arial" w:cs="Arial"/>
          <w:lang w:eastAsia="ru-RU"/>
        </w:rPr>
        <w:t xml:space="preserve"> информируют жителей через средства массовой информации о решениях, принятых по итогам изучения ими результатов опроса.</w:t>
      </w:r>
    </w:p>
    <w:p w:rsidR="002316D3" w:rsidRPr="00A9279F" w:rsidRDefault="002316D3" w:rsidP="002316D3">
      <w:pPr>
        <w:shd w:val="clear" w:color="auto" w:fill="FFFFFF"/>
        <w:suppressAutoHyphens w:val="0"/>
        <w:spacing w:after="255" w:line="270" w:lineRule="atLeast"/>
        <w:rPr>
          <w:rFonts w:ascii="Arial" w:hAnsi="Arial" w:cs="Arial"/>
          <w:lang w:eastAsia="ru-RU"/>
        </w:rPr>
      </w:pPr>
      <w:r w:rsidRPr="00A9279F">
        <w:rPr>
          <w:rFonts w:ascii="Arial" w:hAnsi="Arial" w:cs="Arial"/>
          <w:lang w:eastAsia="ru-RU"/>
        </w:rPr>
        <w:t>11.4. Финансирование мероприятий, связанных с подготовкой и проведением опроса граждан, осуществляется за счет средств местного бюджета.</w:t>
      </w:r>
    </w:p>
    <w:sectPr w:rsidR="002316D3" w:rsidRPr="00A9279F" w:rsidSect="009018CC">
      <w:pgSz w:w="11905" w:h="16837"/>
      <w:pgMar w:top="851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F631C"/>
    <w:rsid w:val="00123D31"/>
    <w:rsid w:val="001517A9"/>
    <w:rsid w:val="001521B2"/>
    <w:rsid w:val="001646FA"/>
    <w:rsid w:val="001B752A"/>
    <w:rsid w:val="001C60A2"/>
    <w:rsid w:val="001C7DC6"/>
    <w:rsid w:val="00214B01"/>
    <w:rsid w:val="002316D3"/>
    <w:rsid w:val="002F3887"/>
    <w:rsid w:val="002F631C"/>
    <w:rsid w:val="00312735"/>
    <w:rsid w:val="003159C1"/>
    <w:rsid w:val="0033437A"/>
    <w:rsid w:val="00334C86"/>
    <w:rsid w:val="00337C99"/>
    <w:rsid w:val="00361B43"/>
    <w:rsid w:val="00382296"/>
    <w:rsid w:val="00382B41"/>
    <w:rsid w:val="003E4B93"/>
    <w:rsid w:val="003E75AD"/>
    <w:rsid w:val="004121F6"/>
    <w:rsid w:val="00421EC3"/>
    <w:rsid w:val="00485432"/>
    <w:rsid w:val="004975EA"/>
    <w:rsid w:val="00521D4D"/>
    <w:rsid w:val="00555D5B"/>
    <w:rsid w:val="005573AD"/>
    <w:rsid w:val="005644B5"/>
    <w:rsid w:val="005F0A43"/>
    <w:rsid w:val="00663321"/>
    <w:rsid w:val="00696AE9"/>
    <w:rsid w:val="0070483C"/>
    <w:rsid w:val="00710B5F"/>
    <w:rsid w:val="00711073"/>
    <w:rsid w:val="007672E9"/>
    <w:rsid w:val="00893FBA"/>
    <w:rsid w:val="008B7E1F"/>
    <w:rsid w:val="00903499"/>
    <w:rsid w:val="009454BD"/>
    <w:rsid w:val="00967A87"/>
    <w:rsid w:val="009822B1"/>
    <w:rsid w:val="00991CF3"/>
    <w:rsid w:val="00A6103E"/>
    <w:rsid w:val="00A9279F"/>
    <w:rsid w:val="00AD1508"/>
    <w:rsid w:val="00AF6D00"/>
    <w:rsid w:val="00B101AF"/>
    <w:rsid w:val="00B11963"/>
    <w:rsid w:val="00B137F2"/>
    <w:rsid w:val="00B3274D"/>
    <w:rsid w:val="00B6625E"/>
    <w:rsid w:val="00BA3AEB"/>
    <w:rsid w:val="00CE51F4"/>
    <w:rsid w:val="00DA37EB"/>
    <w:rsid w:val="00DC3068"/>
    <w:rsid w:val="00E01923"/>
    <w:rsid w:val="00E043C8"/>
    <w:rsid w:val="00E6215D"/>
    <w:rsid w:val="00E74243"/>
    <w:rsid w:val="00E80A28"/>
    <w:rsid w:val="00E81828"/>
    <w:rsid w:val="00EA0C6D"/>
    <w:rsid w:val="00ED61DD"/>
    <w:rsid w:val="00F6220F"/>
    <w:rsid w:val="00F67C5B"/>
    <w:rsid w:val="00F90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75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D61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454B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E74243"/>
    <w:rPr>
      <w:rFonts w:eastAsiaTheme="minorEastAsia"/>
      <w:lang w:eastAsia="ru-RU"/>
    </w:rPr>
  </w:style>
  <w:style w:type="paragraph" w:styleId="a5">
    <w:name w:val="No Spacing"/>
    <w:link w:val="a4"/>
    <w:uiPriority w:val="1"/>
    <w:qFormat/>
    <w:rsid w:val="00E74243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75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D61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454B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5B066BBD-0D50-4715-9B7B-DECA1C0CAB04" TargetMode="External"/><Relationship Id="rId5" Type="http://schemas.openxmlformats.org/officeDocument/2006/relationships/hyperlink" Target="consultantplus://offline/ref=B6C6208842EDF0C07B71D13958105F74461B4559F918EC408A6BC3605E9BB0C1986F510E363C69CC4CCD61FA3A0948764C657B0FC106D402DD9D6511C7fFI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1A967-143E-4BC6-987E-D952AD878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28</cp:revision>
  <dcterms:created xsi:type="dcterms:W3CDTF">2021-08-23T05:46:00Z</dcterms:created>
  <dcterms:modified xsi:type="dcterms:W3CDTF">2021-12-23T03:48:00Z</dcterms:modified>
</cp:coreProperties>
</file>